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7D6" w:rsidRPr="00A227D6" w:rsidRDefault="00A227D6" w:rsidP="00A227D6">
      <w:pPr>
        <w:spacing w:after="0" w:line="240" w:lineRule="auto"/>
        <w:jc w:val="center"/>
        <w:rPr>
          <w:b/>
          <w:bCs/>
          <w:iCs/>
          <w:spacing w:val="5"/>
          <w:sz w:val="28"/>
          <w:szCs w:val="22"/>
          <w:lang w:val="en-GB"/>
        </w:rPr>
      </w:pPr>
      <w:r w:rsidRPr="00A227D6">
        <w:rPr>
          <w:b/>
          <w:bCs/>
          <w:iCs/>
          <w:spacing w:val="5"/>
          <w:sz w:val="28"/>
          <w:szCs w:val="22"/>
          <w:lang w:val="en-GB"/>
        </w:rPr>
        <w:t>DEED OF GIFT</w:t>
      </w:r>
    </w:p>
    <w:p w:rsidR="00D7508A" w:rsidRPr="00D7508A" w:rsidRDefault="00A227D6" w:rsidP="00D7508A">
      <w:pPr>
        <w:spacing w:after="0" w:line="240" w:lineRule="auto"/>
        <w:jc w:val="both"/>
        <w:rPr>
          <w:b/>
          <w:bCs/>
          <w:iCs/>
          <w:spacing w:val="5"/>
          <w:sz w:val="22"/>
          <w:szCs w:val="22"/>
        </w:rPr>
      </w:pPr>
      <w:proofErr w:type="spellStart"/>
      <w:r>
        <w:rPr>
          <w:b/>
          <w:bCs/>
          <w:iCs/>
          <w:spacing w:val="5"/>
          <w:sz w:val="22"/>
          <w:szCs w:val="22"/>
        </w:rPr>
        <w:t>Parties</w:t>
      </w:r>
      <w:proofErr w:type="spellEnd"/>
      <w:r>
        <w:rPr>
          <w:b/>
          <w:bCs/>
          <w:iCs/>
          <w:spacing w:val="5"/>
          <w:sz w:val="22"/>
          <w:szCs w:val="22"/>
        </w:rPr>
        <w:t>:</w:t>
      </w:r>
    </w:p>
    <w:p w:rsidR="00D7508A" w:rsidRPr="00D7508A" w:rsidRDefault="00D7508A" w:rsidP="00D7508A">
      <w:pPr>
        <w:spacing w:after="0" w:line="240" w:lineRule="auto"/>
        <w:jc w:val="both"/>
        <w:rPr>
          <w:b/>
          <w:bCs/>
          <w:iCs/>
          <w:spacing w:val="5"/>
          <w:sz w:val="22"/>
          <w:szCs w:val="22"/>
        </w:rPr>
      </w:pPr>
    </w:p>
    <w:p w:rsidR="00A227D6" w:rsidRPr="00A227D6" w:rsidRDefault="00A227D6" w:rsidP="00A227D6">
      <w:pPr>
        <w:spacing w:after="0" w:line="240" w:lineRule="auto"/>
        <w:jc w:val="both"/>
        <w:rPr>
          <w:b/>
          <w:bCs/>
          <w:iCs/>
          <w:spacing w:val="5"/>
          <w:sz w:val="22"/>
          <w:szCs w:val="22"/>
          <w:lang w:val="en-GB"/>
        </w:rPr>
      </w:pPr>
      <w:r w:rsidRPr="00A227D6">
        <w:rPr>
          <w:b/>
          <w:bCs/>
          <w:iCs/>
          <w:spacing w:val="5"/>
          <w:sz w:val="22"/>
          <w:szCs w:val="22"/>
          <w:lang w:val="en-GB"/>
        </w:rPr>
        <w:t xml:space="preserve">Donor: </w:t>
      </w:r>
      <w:r w:rsidRPr="00A227D6">
        <w:rPr>
          <w:b/>
          <w:bCs/>
          <w:iCs/>
          <w:spacing w:val="5"/>
          <w:sz w:val="22"/>
          <w:szCs w:val="22"/>
          <w:lang w:val="en-GB"/>
        </w:rPr>
        <w:tab/>
      </w:r>
      <w:r w:rsidRPr="00A227D6">
        <w:rPr>
          <w:b/>
          <w:bCs/>
          <w:iCs/>
          <w:spacing w:val="5"/>
          <w:sz w:val="22"/>
          <w:szCs w:val="22"/>
          <w:lang w:val="en-GB"/>
        </w:rPr>
        <w:tab/>
      </w:r>
      <w:r w:rsidRPr="00A227D6">
        <w:rPr>
          <w:b/>
          <w:bCs/>
          <w:iCs/>
          <w:spacing w:val="5"/>
          <w:sz w:val="22"/>
          <w:szCs w:val="22"/>
          <w:lang w:val="en-GB"/>
        </w:rPr>
        <w:tab/>
      </w:r>
    </w:p>
    <w:p w:rsidR="00A227D6" w:rsidRPr="00A227D6" w:rsidRDefault="00A227D6" w:rsidP="00A227D6">
      <w:pPr>
        <w:spacing w:after="0" w:line="240" w:lineRule="auto"/>
        <w:jc w:val="both"/>
        <w:rPr>
          <w:b/>
          <w:bCs/>
          <w:iCs/>
          <w:spacing w:val="5"/>
          <w:sz w:val="22"/>
          <w:szCs w:val="22"/>
          <w:lang w:val="en-GB"/>
        </w:rPr>
      </w:pPr>
      <w:r w:rsidRPr="00A227D6">
        <w:rPr>
          <w:b/>
          <w:bCs/>
          <w:iCs/>
          <w:spacing w:val="5"/>
          <w:sz w:val="22"/>
          <w:szCs w:val="22"/>
          <w:lang w:val="en-GB"/>
        </w:rPr>
        <w:t>Registered office:</w:t>
      </w:r>
      <w:r w:rsidRPr="00A227D6">
        <w:rPr>
          <w:b/>
          <w:bCs/>
          <w:iCs/>
          <w:spacing w:val="5"/>
          <w:sz w:val="22"/>
          <w:szCs w:val="22"/>
          <w:lang w:val="en-GB"/>
        </w:rPr>
        <w:tab/>
      </w:r>
    </w:p>
    <w:p w:rsidR="00A227D6" w:rsidRPr="00A227D6" w:rsidRDefault="00A227D6" w:rsidP="00A227D6">
      <w:pPr>
        <w:spacing w:after="0" w:line="240" w:lineRule="auto"/>
        <w:jc w:val="both"/>
        <w:rPr>
          <w:b/>
          <w:bCs/>
          <w:iCs/>
          <w:spacing w:val="5"/>
          <w:sz w:val="22"/>
          <w:szCs w:val="22"/>
          <w:lang w:val="en-GB"/>
        </w:rPr>
      </w:pPr>
      <w:r w:rsidRPr="00A227D6">
        <w:rPr>
          <w:b/>
          <w:bCs/>
          <w:iCs/>
          <w:spacing w:val="5"/>
          <w:sz w:val="22"/>
          <w:szCs w:val="22"/>
          <w:lang w:val="en-GB"/>
        </w:rPr>
        <w:t>ID:</w:t>
      </w:r>
      <w:r w:rsidRPr="00A227D6">
        <w:rPr>
          <w:b/>
          <w:bCs/>
          <w:iCs/>
          <w:spacing w:val="5"/>
          <w:sz w:val="22"/>
          <w:szCs w:val="22"/>
          <w:lang w:val="en-GB"/>
        </w:rPr>
        <w:tab/>
      </w:r>
      <w:r w:rsidRPr="00A227D6">
        <w:rPr>
          <w:b/>
          <w:bCs/>
          <w:iCs/>
          <w:spacing w:val="5"/>
          <w:sz w:val="22"/>
          <w:szCs w:val="22"/>
          <w:lang w:val="en-GB"/>
        </w:rPr>
        <w:tab/>
      </w:r>
      <w:r w:rsidRPr="00A227D6">
        <w:rPr>
          <w:b/>
          <w:bCs/>
          <w:iCs/>
          <w:spacing w:val="5"/>
          <w:sz w:val="22"/>
          <w:szCs w:val="22"/>
          <w:lang w:val="en-GB"/>
        </w:rPr>
        <w:tab/>
      </w:r>
      <w:r w:rsidRPr="00A227D6">
        <w:rPr>
          <w:b/>
          <w:bCs/>
          <w:iCs/>
          <w:spacing w:val="5"/>
          <w:sz w:val="22"/>
          <w:szCs w:val="22"/>
          <w:lang w:val="en-GB"/>
        </w:rPr>
        <w:tab/>
      </w:r>
    </w:p>
    <w:p w:rsidR="00D7508A" w:rsidRPr="00D7508A" w:rsidRDefault="00A227D6" w:rsidP="00A227D6">
      <w:pPr>
        <w:spacing w:after="0" w:line="240" w:lineRule="auto"/>
        <w:jc w:val="both"/>
        <w:rPr>
          <w:b/>
          <w:bCs/>
          <w:iCs/>
          <w:spacing w:val="5"/>
          <w:sz w:val="22"/>
          <w:szCs w:val="22"/>
        </w:rPr>
      </w:pPr>
      <w:r w:rsidRPr="00A227D6">
        <w:rPr>
          <w:b/>
          <w:bCs/>
          <w:iCs/>
          <w:spacing w:val="5"/>
          <w:sz w:val="22"/>
          <w:szCs w:val="22"/>
          <w:lang w:val="en-GB"/>
        </w:rPr>
        <w:t>Represented by:</w:t>
      </w:r>
      <w:r w:rsidR="00D7508A" w:rsidRPr="00D7508A">
        <w:rPr>
          <w:b/>
          <w:bCs/>
          <w:iCs/>
          <w:spacing w:val="5"/>
          <w:sz w:val="22"/>
          <w:szCs w:val="22"/>
        </w:rPr>
        <w:tab/>
      </w:r>
      <w:r w:rsidR="00D7508A" w:rsidRPr="00D7508A">
        <w:rPr>
          <w:b/>
          <w:bCs/>
          <w:iCs/>
          <w:spacing w:val="5"/>
          <w:sz w:val="22"/>
          <w:szCs w:val="22"/>
        </w:rPr>
        <w:tab/>
      </w:r>
      <w:r w:rsidR="00D7508A" w:rsidRPr="00D7508A">
        <w:rPr>
          <w:b/>
          <w:bCs/>
          <w:iCs/>
          <w:spacing w:val="5"/>
          <w:sz w:val="22"/>
          <w:szCs w:val="22"/>
        </w:rPr>
        <w:tab/>
      </w:r>
    </w:p>
    <w:p w:rsidR="00D7508A" w:rsidRPr="00D7508A" w:rsidRDefault="00D7508A" w:rsidP="00D7508A">
      <w:pPr>
        <w:spacing w:after="0" w:line="240" w:lineRule="auto"/>
        <w:jc w:val="both"/>
        <w:rPr>
          <w:b/>
          <w:bCs/>
          <w:iCs/>
          <w:spacing w:val="5"/>
          <w:sz w:val="22"/>
          <w:szCs w:val="22"/>
        </w:rPr>
      </w:pPr>
    </w:p>
    <w:p w:rsidR="00A227D6" w:rsidRPr="00A227D6" w:rsidRDefault="00A227D6" w:rsidP="00A227D6">
      <w:pPr>
        <w:spacing w:after="0" w:line="240" w:lineRule="auto"/>
        <w:jc w:val="both"/>
        <w:rPr>
          <w:b/>
          <w:bCs/>
          <w:iCs/>
          <w:spacing w:val="5"/>
          <w:sz w:val="22"/>
          <w:szCs w:val="22"/>
          <w:lang w:val="en-GB"/>
        </w:rPr>
      </w:pPr>
      <w:proofErr w:type="spellStart"/>
      <w:r w:rsidRPr="00A227D6">
        <w:rPr>
          <w:b/>
          <w:bCs/>
          <w:iCs/>
          <w:spacing w:val="5"/>
          <w:sz w:val="22"/>
          <w:szCs w:val="22"/>
          <w:lang w:val="en-GB"/>
        </w:rPr>
        <w:t>Donee</w:t>
      </w:r>
      <w:proofErr w:type="spellEnd"/>
      <w:r w:rsidRPr="00A227D6">
        <w:rPr>
          <w:b/>
          <w:bCs/>
          <w:iCs/>
          <w:spacing w:val="5"/>
          <w:sz w:val="22"/>
          <w:szCs w:val="22"/>
          <w:lang w:val="en-GB"/>
        </w:rPr>
        <w:t>:</w:t>
      </w:r>
      <w:r w:rsidRPr="00A227D6">
        <w:rPr>
          <w:b/>
          <w:bCs/>
          <w:iCs/>
          <w:spacing w:val="5"/>
          <w:sz w:val="22"/>
          <w:szCs w:val="22"/>
          <w:lang w:val="en-GB"/>
        </w:rPr>
        <w:tab/>
      </w:r>
      <w:r>
        <w:rPr>
          <w:b/>
          <w:bCs/>
          <w:iCs/>
          <w:spacing w:val="5"/>
          <w:sz w:val="22"/>
          <w:szCs w:val="22"/>
          <w:lang w:val="en-GB"/>
        </w:rPr>
        <w:tab/>
      </w:r>
      <w:proofErr w:type="spellStart"/>
      <w:r w:rsidRPr="00A227D6">
        <w:rPr>
          <w:b/>
          <w:bCs/>
          <w:iCs/>
          <w:spacing w:val="5"/>
          <w:sz w:val="22"/>
          <w:szCs w:val="22"/>
          <w:lang w:val="en-GB"/>
        </w:rPr>
        <w:t>Cesta</w:t>
      </w:r>
      <w:proofErr w:type="spellEnd"/>
      <w:r w:rsidRPr="00A227D6">
        <w:rPr>
          <w:b/>
          <w:bCs/>
          <w:iCs/>
          <w:spacing w:val="5"/>
          <w:sz w:val="22"/>
          <w:szCs w:val="22"/>
          <w:lang w:val="en-GB"/>
        </w:rPr>
        <w:t xml:space="preserve"> </w:t>
      </w:r>
      <w:proofErr w:type="spellStart"/>
      <w:r w:rsidRPr="00A227D6">
        <w:rPr>
          <w:b/>
          <w:bCs/>
          <w:iCs/>
          <w:spacing w:val="5"/>
          <w:sz w:val="22"/>
          <w:szCs w:val="22"/>
          <w:lang w:val="en-GB"/>
        </w:rPr>
        <w:t>domů</w:t>
      </w:r>
      <w:proofErr w:type="spellEnd"/>
      <w:r w:rsidRPr="00A227D6">
        <w:rPr>
          <w:b/>
          <w:bCs/>
          <w:iCs/>
          <w:spacing w:val="5"/>
          <w:sz w:val="22"/>
          <w:szCs w:val="22"/>
          <w:lang w:val="en-GB"/>
        </w:rPr>
        <w:t xml:space="preserve">, </w:t>
      </w:r>
      <w:proofErr w:type="spellStart"/>
      <w:r w:rsidRPr="00A227D6">
        <w:rPr>
          <w:b/>
          <w:bCs/>
          <w:iCs/>
          <w:spacing w:val="5"/>
          <w:sz w:val="22"/>
          <w:szCs w:val="22"/>
          <w:lang w:val="en-GB"/>
        </w:rPr>
        <w:t>z.ú</w:t>
      </w:r>
      <w:proofErr w:type="spellEnd"/>
      <w:r w:rsidRPr="00A227D6">
        <w:rPr>
          <w:b/>
          <w:bCs/>
          <w:iCs/>
          <w:spacing w:val="5"/>
          <w:sz w:val="22"/>
          <w:szCs w:val="22"/>
          <w:lang w:val="en-GB"/>
        </w:rPr>
        <w:t xml:space="preserve">., </w:t>
      </w:r>
      <w:r w:rsidRPr="00A227D6">
        <w:rPr>
          <w:bCs/>
          <w:iCs/>
          <w:spacing w:val="5"/>
          <w:sz w:val="22"/>
          <w:szCs w:val="22"/>
          <w:lang w:val="en-GB"/>
        </w:rPr>
        <w:t xml:space="preserve">registered in the Commercial Register </w:t>
      </w:r>
      <w:r w:rsidRPr="00A227D6">
        <w:rPr>
          <w:bCs/>
          <w:iCs/>
          <w:spacing w:val="5"/>
          <w:sz w:val="22"/>
          <w:szCs w:val="22"/>
          <w:lang w:val="en-GB"/>
        </w:rPr>
        <w:tab/>
      </w:r>
      <w:r w:rsidRPr="00A227D6">
        <w:rPr>
          <w:bCs/>
          <w:iCs/>
          <w:spacing w:val="5"/>
          <w:sz w:val="22"/>
          <w:szCs w:val="22"/>
          <w:lang w:val="en-GB"/>
        </w:rPr>
        <w:tab/>
      </w:r>
      <w:r w:rsidRPr="00A227D6">
        <w:rPr>
          <w:bCs/>
          <w:iCs/>
          <w:spacing w:val="5"/>
          <w:sz w:val="22"/>
          <w:szCs w:val="22"/>
          <w:lang w:val="en-GB"/>
        </w:rPr>
        <w:tab/>
      </w:r>
      <w:r w:rsidRPr="00A227D6">
        <w:rPr>
          <w:bCs/>
          <w:iCs/>
          <w:spacing w:val="5"/>
          <w:sz w:val="22"/>
          <w:szCs w:val="22"/>
          <w:lang w:val="en-GB"/>
        </w:rPr>
        <w:tab/>
      </w:r>
      <w:r>
        <w:rPr>
          <w:bCs/>
          <w:iCs/>
          <w:spacing w:val="5"/>
          <w:sz w:val="22"/>
          <w:szCs w:val="22"/>
          <w:lang w:val="en-GB"/>
        </w:rPr>
        <w:tab/>
      </w:r>
      <w:r w:rsidRPr="00A227D6">
        <w:rPr>
          <w:bCs/>
          <w:iCs/>
          <w:spacing w:val="5"/>
          <w:sz w:val="22"/>
          <w:szCs w:val="22"/>
          <w:lang w:val="en-GB"/>
        </w:rPr>
        <w:t>maintained by Municipal Court in Prague under ref. U 130</w:t>
      </w:r>
    </w:p>
    <w:p w:rsidR="00A227D6" w:rsidRPr="00A227D6" w:rsidRDefault="00A227D6" w:rsidP="00A227D6">
      <w:pPr>
        <w:spacing w:after="0" w:line="240" w:lineRule="auto"/>
        <w:jc w:val="both"/>
        <w:rPr>
          <w:b/>
          <w:bCs/>
          <w:iCs/>
          <w:spacing w:val="5"/>
          <w:sz w:val="22"/>
          <w:szCs w:val="22"/>
          <w:lang w:val="en-GB"/>
        </w:rPr>
      </w:pPr>
      <w:r w:rsidRPr="00A227D6">
        <w:rPr>
          <w:b/>
          <w:bCs/>
          <w:iCs/>
          <w:spacing w:val="5"/>
          <w:sz w:val="22"/>
          <w:szCs w:val="22"/>
          <w:lang w:val="en-GB"/>
        </w:rPr>
        <w:t>Registered office:</w:t>
      </w:r>
      <w:r w:rsidRPr="00A227D6">
        <w:rPr>
          <w:b/>
          <w:bCs/>
          <w:iCs/>
          <w:spacing w:val="5"/>
          <w:sz w:val="22"/>
          <w:szCs w:val="22"/>
          <w:lang w:val="en-GB"/>
        </w:rPr>
        <w:tab/>
      </w:r>
      <w:proofErr w:type="spellStart"/>
      <w:r w:rsidRPr="00A227D6">
        <w:rPr>
          <w:bCs/>
          <w:iCs/>
          <w:spacing w:val="5"/>
          <w:sz w:val="22"/>
          <w:szCs w:val="22"/>
          <w:lang w:val="en-GB"/>
        </w:rPr>
        <w:t>Heleny</w:t>
      </w:r>
      <w:proofErr w:type="spellEnd"/>
      <w:r w:rsidRPr="00A227D6">
        <w:rPr>
          <w:bCs/>
          <w:iCs/>
          <w:spacing w:val="5"/>
          <w:sz w:val="22"/>
          <w:szCs w:val="22"/>
          <w:lang w:val="en-GB"/>
        </w:rPr>
        <w:t xml:space="preserve"> </w:t>
      </w:r>
      <w:proofErr w:type="spellStart"/>
      <w:r w:rsidRPr="00A227D6">
        <w:rPr>
          <w:bCs/>
          <w:iCs/>
          <w:spacing w:val="5"/>
          <w:sz w:val="22"/>
          <w:szCs w:val="22"/>
          <w:lang w:val="en-GB"/>
        </w:rPr>
        <w:t>Kočvarové</w:t>
      </w:r>
      <w:proofErr w:type="spellEnd"/>
      <w:r w:rsidRPr="00A227D6">
        <w:rPr>
          <w:bCs/>
          <w:iCs/>
          <w:spacing w:val="5"/>
          <w:sz w:val="22"/>
          <w:szCs w:val="22"/>
          <w:lang w:val="en-GB"/>
        </w:rPr>
        <w:t xml:space="preserve"> 1583/1, 140 00 Prague 4</w:t>
      </w:r>
    </w:p>
    <w:p w:rsidR="00A227D6" w:rsidRPr="00A227D6" w:rsidRDefault="00A227D6" w:rsidP="00A227D6">
      <w:pPr>
        <w:spacing w:after="0" w:line="240" w:lineRule="auto"/>
        <w:jc w:val="both"/>
        <w:rPr>
          <w:b/>
          <w:bCs/>
          <w:iCs/>
          <w:spacing w:val="5"/>
          <w:sz w:val="22"/>
          <w:szCs w:val="22"/>
          <w:lang w:val="en-GB"/>
        </w:rPr>
      </w:pPr>
      <w:r w:rsidRPr="00A227D6">
        <w:rPr>
          <w:b/>
          <w:bCs/>
          <w:iCs/>
          <w:spacing w:val="5"/>
          <w:sz w:val="22"/>
          <w:szCs w:val="22"/>
          <w:lang w:val="en-GB"/>
        </w:rPr>
        <w:t>ID:</w:t>
      </w:r>
      <w:r w:rsidRPr="00A227D6">
        <w:rPr>
          <w:b/>
          <w:bCs/>
          <w:iCs/>
          <w:spacing w:val="5"/>
          <w:sz w:val="22"/>
          <w:szCs w:val="22"/>
          <w:lang w:val="en-GB"/>
        </w:rPr>
        <w:tab/>
      </w:r>
      <w:r w:rsidRPr="00A227D6">
        <w:rPr>
          <w:b/>
          <w:bCs/>
          <w:iCs/>
          <w:spacing w:val="5"/>
          <w:sz w:val="22"/>
          <w:szCs w:val="22"/>
          <w:lang w:val="en-GB"/>
        </w:rPr>
        <w:tab/>
      </w:r>
      <w:r w:rsidRPr="00A227D6">
        <w:rPr>
          <w:b/>
          <w:bCs/>
          <w:iCs/>
          <w:spacing w:val="5"/>
          <w:sz w:val="22"/>
          <w:szCs w:val="22"/>
          <w:lang w:val="en-GB"/>
        </w:rPr>
        <w:tab/>
      </w:r>
      <w:r w:rsidRPr="00A227D6">
        <w:rPr>
          <w:bCs/>
          <w:iCs/>
          <w:spacing w:val="5"/>
          <w:sz w:val="22"/>
          <w:szCs w:val="22"/>
          <w:lang w:val="en-GB"/>
        </w:rPr>
        <w:t>265 28 843</w:t>
      </w:r>
    </w:p>
    <w:p w:rsidR="00A227D6" w:rsidRPr="00A227D6" w:rsidRDefault="00A227D6" w:rsidP="00A227D6">
      <w:pPr>
        <w:spacing w:after="0" w:line="240" w:lineRule="auto"/>
        <w:jc w:val="both"/>
        <w:rPr>
          <w:b/>
          <w:bCs/>
          <w:iCs/>
          <w:spacing w:val="5"/>
          <w:sz w:val="22"/>
          <w:szCs w:val="22"/>
          <w:lang w:val="en-GB"/>
        </w:rPr>
      </w:pPr>
      <w:r w:rsidRPr="00A227D6">
        <w:rPr>
          <w:b/>
          <w:bCs/>
          <w:iCs/>
          <w:spacing w:val="5"/>
          <w:sz w:val="22"/>
          <w:szCs w:val="22"/>
          <w:lang w:val="en-GB"/>
        </w:rPr>
        <w:t xml:space="preserve">Represented by: </w:t>
      </w:r>
      <w:r w:rsidRPr="00A227D6">
        <w:rPr>
          <w:b/>
          <w:bCs/>
          <w:iCs/>
          <w:spacing w:val="5"/>
          <w:sz w:val="22"/>
          <w:szCs w:val="22"/>
          <w:lang w:val="en-GB"/>
        </w:rPr>
        <w:tab/>
      </w:r>
      <w:r w:rsidRPr="00A227D6">
        <w:rPr>
          <w:bCs/>
          <w:iCs/>
          <w:spacing w:val="5"/>
          <w:sz w:val="22"/>
          <w:szCs w:val="22"/>
        </w:rPr>
        <w:t xml:space="preserve">David Kosák, </w:t>
      </w:r>
      <w:proofErr w:type="spellStart"/>
      <w:r w:rsidRPr="00A227D6">
        <w:rPr>
          <w:bCs/>
          <w:iCs/>
          <w:spacing w:val="5"/>
          <w:sz w:val="22"/>
          <w:szCs w:val="22"/>
        </w:rPr>
        <w:t>MSc</w:t>
      </w:r>
      <w:proofErr w:type="spellEnd"/>
      <w:r w:rsidRPr="00A227D6">
        <w:rPr>
          <w:bCs/>
          <w:iCs/>
          <w:spacing w:val="5"/>
          <w:sz w:val="22"/>
          <w:szCs w:val="22"/>
        </w:rPr>
        <w:t xml:space="preserve">., </w:t>
      </w:r>
      <w:proofErr w:type="spellStart"/>
      <w:r w:rsidRPr="00A227D6">
        <w:rPr>
          <w:bCs/>
          <w:iCs/>
          <w:spacing w:val="5"/>
          <w:sz w:val="22"/>
          <w:szCs w:val="22"/>
        </w:rPr>
        <w:t>director</w:t>
      </w:r>
      <w:proofErr w:type="spellEnd"/>
    </w:p>
    <w:p w:rsidR="00D7508A" w:rsidRPr="00D7508A" w:rsidRDefault="00D7508A" w:rsidP="00D7508A">
      <w:pPr>
        <w:spacing w:after="0" w:line="240" w:lineRule="auto"/>
        <w:jc w:val="both"/>
        <w:rPr>
          <w:b/>
          <w:bCs/>
          <w:iCs/>
          <w:spacing w:val="5"/>
          <w:sz w:val="22"/>
          <w:szCs w:val="22"/>
        </w:rPr>
      </w:pPr>
    </w:p>
    <w:p w:rsidR="00D7508A" w:rsidRPr="00A227D6" w:rsidRDefault="00A227D6" w:rsidP="00D7508A">
      <w:pPr>
        <w:spacing w:after="0" w:line="240" w:lineRule="auto"/>
        <w:jc w:val="both"/>
        <w:rPr>
          <w:b/>
          <w:bCs/>
          <w:iCs/>
          <w:spacing w:val="5"/>
          <w:sz w:val="22"/>
          <w:szCs w:val="22"/>
          <w:lang w:val="en-GB"/>
        </w:rPr>
      </w:pPr>
      <w:r w:rsidRPr="00A227D6">
        <w:rPr>
          <w:b/>
          <w:bCs/>
          <w:iCs/>
          <w:spacing w:val="5"/>
          <w:sz w:val="22"/>
          <w:szCs w:val="22"/>
          <w:lang w:val="en-GB"/>
        </w:rPr>
        <w:t>Enter into this Deed of Gift according to Section 2055 et seq. of the Civil Code:</w:t>
      </w:r>
    </w:p>
    <w:p w:rsidR="00D7508A" w:rsidRPr="00D7508A" w:rsidRDefault="00D7508A" w:rsidP="00D7508A">
      <w:pPr>
        <w:spacing w:after="0" w:line="240" w:lineRule="auto"/>
        <w:jc w:val="both"/>
        <w:rPr>
          <w:b/>
          <w:bCs/>
          <w:iCs/>
          <w:spacing w:val="5"/>
          <w:sz w:val="22"/>
          <w:szCs w:val="22"/>
        </w:rPr>
      </w:pPr>
    </w:p>
    <w:p w:rsidR="00A227D6" w:rsidRPr="00A227D6" w:rsidRDefault="00A227D6" w:rsidP="00A227D6">
      <w:pPr>
        <w:spacing w:after="0" w:line="240" w:lineRule="auto"/>
        <w:jc w:val="both"/>
        <w:rPr>
          <w:b/>
          <w:bCs/>
          <w:iCs/>
          <w:spacing w:val="5"/>
          <w:sz w:val="22"/>
          <w:szCs w:val="22"/>
          <w:lang w:val="en-GB"/>
        </w:rPr>
      </w:pPr>
      <w:r w:rsidRPr="00A227D6">
        <w:rPr>
          <w:b/>
          <w:bCs/>
          <w:iCs/>
          <w:spacing w:val="5"/>
          <w:sz w:val="22"/>
          <w:szCs w:val="22"/>
          <w:lang w:val="en-GB"/>
        </w:rPr>
        <w:t>Article I</w:t>
      </w:r>
    </w:p>
    <w:p w:rsidR="00A227D6" w:rsidRPr="00A227D6" w:rsidRDefault="00A227D6" w:rsidP="00A227D6">
      <w:pPr>
        <w:spacing w:after="0" w:line="240" w:lineRule="auto"/>
        <w:jc w:val="both"/>
        <w:rPr>
          <w:b/>
          <w:bCs/>
          <w:iCs/>
          <w:spacing w:val="5"/>
          <w:sz w:val="22"/>
          <w:szCs w:val="22"/>
          <w:u w:val="single"/>
          <w:lang w:val="en-GB"/>
        </w:rPr>
      </w:pPr>
      <w:r w:rsidRPr="00A227D6">
        <w:rPr>
          <w:b/>
          <w:bCs/>
          <w:iCs/>
          <w:spacing w:val="5"/>
          <w:sz w:val="22"/>
          <w:szCs w:val="22"/>
          <w:u w:val="single"/>
          <w:lang w:val="en-GB"/>
        </w:rPr>
        <w:t>Purpose of Deed</w:t>
      </w:r>
    </w:p>
    <w:p w:rsidR="00A227D6" w:rsidRPr="00A227D6" w:rsidRDefault="00A227D6" w:rsidP="00A227D6">
      <w:pPr>
        <w:numPr>
          <w:ilvl w:val="0"/>
          <w:numId w:val="3"/>
        </w:numPr>
        <w:spacing w:after="0" w:line="240" w:lineRule="auto"/>
        <w:jc w:val="both"/>
        <w:rPr>
          <w:bCs/>
          <w:iCs/>
          <w:spacing w:val="5"/>
          <w:sz w:val="22"/>
          <w:szCs w:val="22"/>
          <w:lang w:val="en-GB"/>
        </w:rPr>
      </w:pPr>
      <w:r w:rsidRPr="00A227D6">
        <w:rPr>
          <w:bCs/>
          <w:iCs/>
          <w:spacing w:val="5"/>
          <w:sz w:val="22"/>
          <w:szCs w:val="22"/>
          <w:lang w:val="en-GB"/>
        </w:rPr>
        <w:t xml:space="preserve">The Donor hereby undertakes to grant to the </w:t>
      </w:r>
      <w:proofErr w:type="spellStart"/>
      <w:r w:rsidRPr="00A227D6">
        <w:rPr>
          <w:bCs/>
          <w:iCs/>
          <w:spacing w:val="5"/>
          <w:sz w:val="22"/>
          <w:szCs w:val="22"/>
          <w:lang w:val="en-GB"/>
        </w:rPr>
        <w:t>Donee</w:t>
      </w:r>
      <w:proofErr w:type="spellEnd"/>
      <w:r w:rsidRPr="00A227D6">
        <w:rPr>
          <w:bCs/>
          <w:iCs/>
          <w:spacing w:val="5"/>
          <w:sz w:val="22"/>
          <w:szCs w:val="22"/>
          <w:lang w:val="en-GB"/>
        </w:rPr>
        <w:t xml:space="preserve"> a gift amounting to CZK ................. to</w:t>
      </w:r>
      <w:r>
        <w:rPr>
          <w:bCs/>
          <w:iCs/>
          <w:spacing w:val="5"/>
          <w:sz w:val="22"/>
          <w:szCs w:val="22"/>
          <w:lang w:val="en-GB"/>
        </w:rPr>
        <w:t> </w:t>
      </w:r>
      <w:r w:rsidRPr="00A227D6">
        <w:rPr>
          <w:bCs/>
          <w:iCs/>
          <w:spacing w:val="5"/>
          <w:sz w:val="22"/>
          <w:szCs w:val="22"/>
          <w:lang w:val="en-GB"/>
        </w:rPr>
        <w:t xml:space="preserve">wit: ............... Czech crowns. The </w:t>
      </w:r>
      <w:proofErr w:type="spellStart"/>
      <w:r w:rsidRPr="00A227D6">
        <w:rPr>
          <w:bCs/>
          <w:iCs/>
          <w:spacing w:val="5"/>
          <w:sz w:val="22"/>
          <w:szCs w:val="22"/>
          <w:lang w:val="en-GB"/>
        </w:rPr>
        <w:t>Donee</w:t>
      </w:r>
      <w:proofErr w:type="spellEnd"/>
      <w:r w:rsidRPr="00A227D6">
        <w:rPr>
          <w:bCs/>
          <w:iCs/>
          <w:spacing w:val="5"/>
          <w:sz w:val="22"/>
          <w:szCs w:val="22"/>
          <w:lang w:val="en-GB"/>
        </w:rPr>
        <w:t xml:space="preserve"> hereby accepts the Gift in accordance with Section 2055 (1) of the Czech Civil Code.</w:t>
      </w:r>
    </w:p>
    <w:p w:rsidR="00A227D6" w:rsidRPr="00A227D6" w:rsidRDefault="00A227D6" w:rsidP="00A227D6">
      <w:pPr>
        <w:numPr>
          <w:ilvl w:val="0"/>
          <w:numId w:val="3"/>
        </w:numPr>
        <w:spacing w:after="0" w:line="240" w:lineRule="auto"/>
        <w:jc w:val="both"/>
        <w:rPr>
          <w:bCs/>
          <w:iCs/>
          <w:spacing w:val="5"/>
          <w:sz w:val="22"/>
          <w:szCs w:val="22"/>
          <w:u w:val="single"/>
          <w:lang w:val="en-GB"/>
        </w:rPr>
      </w:pPr>
      <w:r w:rsidRPr="00A227D6">
        <w:rPr>
          <w:bCs/>
          <w:iCs/>
          <w:spacing w:val="5"/>
          <w:sz w:val="22"/>
          <w:szCs w:val="22"/>
          <w:lang w:val="en-GB"/>
        </w:rPr>
        <w:t xml:space="preserve">Upon entering into this Deed of Gift, the Donor shall deliver the Gift without undue delay to the </w:t>
      </w:r>
      <w:proofErr w:type="spellStart"/>
      <w:r w:rsidRPr="00A227D6">
        <w:rPr>
          <w:bCs/>
          <w:iCs/>
          <w:spacing w:val="5"/>
          <w:sz w:val="22"/>
          <w:szCs w:val="22"/>
          <w:lang w:val="en-GB"/>
        </w:rPr>
        <w:t>Donee</w:t>
      </w:r>
      <w:proofErr w:type="spellEnd"/>
      <w:r w:rsidRPr="00A227D6">
        <w:rPr>
          <w:bCs/>
          <w:iCs/>
          <w:spacing w:val="5"/>
          <w:sz w:val="22"/>
          <w:szCs w:val="22"/>
          <w:lang w:val="en-GB"/>
        </w:rPr>
        <w:t xml:space="preserve"> by means of bank transfer to the account at </w:t>
      </w:r>
      <w:proofErr w:type="spellStart"/>
      <w:r w:rsidRPr="00A227D6">
        <w:rPr>
          <w:bCs/>
          <w:iCs/>
          <w:spacing w:val="5"/>
          <w:sz w:val="22"/>
          <w:szCs w:val="22"/>
          <w:lang w:val="en-GB"/>
        </w:rPr>
        <w:t>Fio</w:t>
      </w:r>
      <w:proofErr w:type="spellEnd"/>
      <w:r w:rsidRPr="00A227D6">
        <w:rPr>
          <w:bCs/>
          <w:iCs/>
          <w:spacing w:val="5"/>
          <w:sz w:val="22"/>
          <w:szCs w:val="22"/>
          <w:lang w:val="en-GB"/>
        </w:rPr>
        <w:t xml:space="preserve"> </w:t>
      </w:r>
      <w:proofErr w:type="spellStart"/>
      <w:r w:rsidRPr="00A227D6">
        <w:rPr>
          <w:bCs/>
          <w:iCs/>
          <w:spacing w:val="5"/>
          <w:sz w:val="22"/>
          <w:szCs w:val="22"/>
          <w:lang w:val="en-GB"/>
        </w:rPr>
        <w:t>banka</w:t>
      </w:r>
      <w:proofErr w:type="spellEnd"/>
      <w:r w:rsidRPr="00A227D6">
        <w:rPr>
          <w:bCs/>
          <w:iCs/>
          <w:spacing w:val="5"/>
          <w:sz w:val="22"/>
          <w:szCs w:val="22"/>
          <w:lang w:val="en-GB"/>
        </w:rPr>
        <w:t xml:space="preserve">, </w:t>
      </w:r>
      <w:proofErr w:type="spellStart"/>
      <w:r w:rsidRPr="00A227D6">
        <w:rPr>
          <w:bCs/>
          <w:iCs/>
          <w:spacing w:val="5"/>
          <w:sz w:val="22"/>
          <w:szCs w:val="22"/>
          <w:lang w:val="en-GB"/>
        </w:rPr>
        <w:t>a.s</w:t>
      </w:r>
      <w:proofErr w:type="spellEnd"/>
      <w:r w:rsidRPr="00A227D6">
        <w:rPr>
          <w:bCs/>
          <w:iCs/>
          <w:spacing w:val="5"/>
          <w:sz w:val="22"/>
          <w:szCs w:val="22"/>
          <w:lang w:val="en-GB"/>
        </w:rPr>
        <w:t>., account No.: 2800193970/2010, with the variable symbol 357 .</w:t>
      </w:r>
    </w:p>
    <w:p w:rsidR="00A227D6" w:rsidRPr="00A227D6" w:rsidRDefault="00A227D6" w:rsidP="00A227D6">
      <w:pPr>
        <w:spacing w:after="0" w:line="240" w:lineRule="auto"/>
        <w:jc w:val="both"/>
        <w:rPr>
          <w:b/>
          <w:bCs/>
          <w:iCs/>
          <w:spacing w:val="5"/>
          <w:sz w:val="22"/>
          <w:szCs w:val="22"/>
          <w:lang w:val="en-GB"/>
        </w:rPr>
      </w:pPr>
    </w:p>
    <w:p w:rsidR="00A227D6" w:rsidRPr="00A227D6" w:rsidRDefault="00A227D6" w:rsidP="00A227D6">
      <w:pPr>
        <w:spacing w:after="0" w:line="240" w:lineRule="auto"/>
        <w:jc w:val="both"/>
        <w:rPr>
          <w:b/>
          <w:bCs/>
          <w:iCs/>
          <w:spacing w:val="5"/>
          <w:sz w:val="22"/>
          <w:szCs w:val="22"/>
          <w:lang w:val="en-GB"/>
        </w:rPr>
      </w:pPr>
      <w:r w:rsidRPr="00A227D6">
        <w:rPr>
          <w:b/>
          <w:bCs/>
          <w:iCs/>
          <w:spacing w:val="5"/>
          <w:sz w:val="22"/>
          <w:szCs w:val="22"/>
          <w:lang w:val="en-GB"/>
        </w:rPr>
        <w:t>ARTICLE II</w:t>
      </w:r>
    </w:p>
    <w:p w:rsidR="00A227D6" w:rsidRPr="00A227D6" w:rsidRDefault="00A227D6" w:rsidP="00A227D6">
      <w:pPr>
        <w:spacing w:after="0" w:line="240" w:lineRule="auto"/>
        <w:jc w:val="both"/>
        <w:rPr>
          <w:b/>
          <w:bCs/>
          <w:iCs/>
          <w:spacing w:val="5"/>
          <w:sz w:val="22"/>
          <w:szCs w:val="22"/>
          <w:u w:val="single"/>
          <w:lang w:val="en-GB"/>
        </w:rPr>
      </w:pPr>
      <w:r w:rsidRPr="00A227D6">
        <w:rPr>
          <w:b/>
          <w:bCs/>
          <w:iCs/>
          <w:spacing w:val="5"/>
          <w:sz w:val="22"/>
          <w:szCs w:val="22"/>
          <w:u w:val="single"/>
          <w:lang w:val="en-GB"/>
        </w:rPr>
        <w:t>Obligations and Rights of Parties</w:t>
      </w:r>
    </w:p>
    <w:p w:rsidR="00A227D6" w:rsidRPr="00A227D6" w:rsidRDefault="00A227D6" w:rsidP="00A227D6">
      <w:pPr>
        <w:numPr>
          <w:ilvl w:val="0"/>
          <w:numId w:val="1"/>
        </w:numPr>
        <w:spacing w:after="0" w:line="240" w:lineRule="auto"/>
        <w:jc w:val="both"/>
        <w:rPr>
          <w:bCs/>
          <w:iCs/>
          <w:spacing w:val="5"/>
          <w:sz w:val="22"/>
          <w:szCs w:val="22"/>
          <w:lang w:val="en-GB"/>
        </w:rPr>
      </w:pPr>
      <w:r w:rsidRPr="00A227D6">
        <w:rPr>
          <w:bCs/>
          <w:iCs/>
          <w:spacing w:val="5"/>
          <w:sz w:val="22"/>
          <w:szCs w:val="22"/>
          <w:lang w:val="en-GB"/>
        </w:rPr>
        <w:t xml:space="preserve">The </w:t>
      </w:r>
      <w:proofErr w:type="spellStart"/>
      <w:r w:rsidRPr="00A227D6">
        <w:rPr>
          <w:bCs/>
          <w:iCs/>
          <w:spacing w:val="5"/>
          <w:sz w:val="22"/>
          <w:szCs w:val="22"/>
          <w:lang w:val="en-GB"/>
        </w:rPr>
        <w:t>Donee</w:t>
      </w:r>
      <w:proofErr w:type="spellEnd"/>
      <w:r w:rsidRPr="00A227D6">
        <w:rPr>
          <w:bCs/>
          <w:iCs/>
          <w:spacing w:val="5"/>
          <w:sz w:val="22"/>
          <w:szCs w:val="22"/>
          <w:lang w:val="en-GB"/>
        </w:rPr>
        <w:t xml:space="preserve"> hereby undertakes to use the Gift to develop and improve the quality of home hospice care services.</w:t>
      </w:r>
    </w:p>
    <w:p w:rsidR="00A227D6" w:rsidRPr="00A227D6" w:rsidRDefault="00A227D6" w:rsidP="00A227D6">
      <w:pPr>
        <w:numPr>
          <w:ilvl w:val="0"/>
          <w:numId w:val="1"/>
        </w:numPr>
        <w:spacing w:after="0" w:line="240" w:lineRule="auto"/>
        <w:jc w:val="both"/>
        <w:rPr>
          <w:bCs/>
          <w:iCs/>
          <w:spacing w:val="5"/>
          <w:sz w:val="22"/>
          <w:szCs w:val="22"/>
          <w:lang w:val="en-GB"/>
        </w:rPr>
      </w:pPr>
      <w:r w:rsidRPr="00A227D6">
        <w:rPr>
          <w:bCs/>
          <w:iCs/>
          <w:spacing w:val="5"/>
          <w:sz w:val="22"/>
          <w:szCs w:val="22"/>
          <w:lang w:val="en-GB"/>
        </w:rPr>
        <w:t xml:space="preserve">The Donor shall be entitled to demand the Gift back in case the </w:t>
      </w:r>
      <w:proofErr w:type="spellStart"/>
      <w:r w:rsidRPr="00A227D6">
        <w:rPr>
          <w:bCs/>
          <w:iCs/>
          <w:spacing w:val="5"/>
          <w:sz w:val="22"/>
          <w:szCs w:val="22"/>
          <w:lang w:val="en-GB"/>
        </w:rPr>
        <w:t>Donee</w:t>
      </w:r>
      <w:proofErr w:type="spellEnd"/>
      <w:r w:rsidRPr="00A227D6">
        <w:rPr>
          <w:bCs/>
          <w:iCs/>
          <w:spacing w:val="5"/>
          <w:sz w:val="22"/>
          <w:szCs w:val="22"/>
          <w:lang w:val="en-GB"/>
        </w:rPr>
        <w:t xml:space="preserve"> uses the Gift in</w:t>
      </w:r>
      <w:r>
        <w:rPr>
          <w:bCs/>
          <w:iCs/>
          <w:spacing w:val="5"/>
          <w:sz w:val="22"/>
          <w:szCs w:val="22"/>
          <w:lang w:val="en-GB"/>
        </w:rPr>
        <w:t> </w:t>
      </w:r>
      <w:r w:rsidRPr="00A227D6">
        <w:rPr>
          <w:bCs/>
          <w:iCs/>
          <w:spacing w:val="5"/>
          <w:sz w:val="22"/>
          <w:szCs w:val="22"/>
          <w:lang w:val="en-GB"/>
        </w:rPr>
        <w:t>contradiction with the purpose stated in the previous paragraph.</w:t>
      </w:r>
    </w:p>
    <w:p w:rsidR="00A227D6" w:rsidRPr="00A227D6" w:rsidRDefault="00A227D6" w:rsidP="00A227D6">
      <w:pPr>
        <w:spacing w:after="0" w:line="240" w:lineRule="auto"/>
        <w:jc w:val="both"/>
        <w:rPr>
          <w:b/>
          <w:bCs/>
          <w:iCs/>
          <w:spacing w:val="5"/>
          <w:sz w:val="22"/>
          <w:szCs w:val="22"/>
          <w:lang w:val="en-GB"/>
        </w:rPr>
      </w:pPr>
    </w:p>
    <w:p w:rsidR="00A227D6" w:rsidRPr="00A227D6" w:rsidRDefault="00A227D6" w:rsidP="00A227D6">
      <w:pPr>
        <w:spacing w:after="0" w:line="240" w:lineRule="auto"/>
        <w:jc w:val="both"/>
        <w:rPr>
          <w:b/>
          <w:bCs/>
          <w:iCs/>
          <w:spacing w:val="5"/>
          <w:sz w:val="22"/>
          <w:szCs w:val="22"/>
          <w:lang w:val="en-GB"/>
        </w:rPr>
      </w:pPr>
      <w:r w:rsidRPr="00A227D6">
        <w:rPr>
          <w:b/>
          <w:bCs/>
          <w:iCs/>
          <w:spacing w:val="5"/>
          <w:sz w:val="22"/>
          <w:szCs w:val="22"/>
          <w:lang w:val="en-GB"/>
        </w:rPr>
        <w:t>ARTICLE III</w:t>
      </w:r>
    </w:p>
    <w:p w:rsidR="00A227D6" w:rsidRPr="00A227D6" w:rsidRDefault="00A227D6" w:rsidP="00A227D6">
      <w:pPr>
        <w:spacing w:after="0" w:line="240" w:lineRule="auto"/>
        <w:jc w:val="both"/>
        <w:rPr>
          <w:b/>
          <w:bCs/>
          <w:iCs/>
          <w:spacing w:val="5"/>
          <w:sz w:val="22"/>
          <w:szCs w:val="22"/>
          <w:u w:val="single"/>
          <w:lang w:val="en-GB"/>
        </w:rPr>
      </w:pPr>
      <w:r w:rsidRPr="00A227D6">
        <w:rPr>
          <w:b/>
          <w:bCs/>
          <w:iCs/>
          <w:spacing w:val="5"/>
          <w:sz w:val="22"/>
          <w:szCs w:val="22"/>
          <w:u w:val="single"/>
          <w:lang w:val="en-GB"/>
        </w:rPr>
        <w:t>Final Provisions</w:t>
      </w:r>
    </w:p>
    <w:p w:rsidR="00A227D6" w:rsidRPr="00A227D6" w:rsidRDefault="00A227D6" w:rsidP="00A227D6">
      <w:pPr>
        <w:numPr>
          <w:ilvl w:val="0"/>
          <w:numId w:val="2"/>
        </w:numPr>
        <w:spacing w:after="0" w:line="240" w:lineRule="auto"/>
        <w:jc w:val="both"/>
        <w:rPr>
          <w:bCs/>
          <w:iCs/>
          <w:spacing w:val="5"/>
          <w:sz w:val="22"/>
          <w:szCs w:val="22"/>
          <w:lang w:val="en-GB"/>
        </w:rPr>
      </w:pPr>
      <w:r w:rsidRPr="00A227D6">
        <w:rPr>
          <w:bCs/>
          <w:iCs/>
          <w:spacing w:val="5"/>
          <w:sz w:val="22"/>
          <w:szCs w:val="22"/>
          <w:lang w:val="en-GB"/>
        </w:rPr>
        <w:t>Unless stipulated otherwise in this Deed of Gift, the legal relations arising from this Deed of Gift shall be governed by the applicable provisions of the Czech Civil Code.</w:t>
      </w:r>
    </w:p>
    <w:p w:rsidR="00A227D6" w:rsidRPr="00A227D6" w:rsidRDefault="00A227D6" w:rsidP="00A227D6">
      <w:pPr>
        <w:numPr>
          <w:ilvl w:val="0"/>
          <w:numId w:val="2"/>
        </w:numPr>
        <w:spacing w:after="0" w:line="240" w:lineRule="auto"/>
        <w:jc w:val="both"/>
        <w:rPr>
          <w:bCs/>
          <w:iCs/>
          <w:spacing w:val="5"/>
          <w:sz w:val="22"/>
          <w:szCs w:val="22"/>
          <w:lang w:val="en-GB"/>
        </w:rPr>
      </w:pPr>
      <w:r w:rsidRPr="00A227D6">
        <w:rPr>
          <w:bCs/>
          <w:iCs/>
          <w:spacing w:val="5"/>
          <w:sz w:val="22"/>
          <w:szCs w:val="22"/>
          <w:lang w:val="en-GB"/>
        </w:rPr>
        <w:t>This Deed of Gift shall be executed and signed by agreement of both parties. Changes or</w:t>
      </w:r>
      <w:r>
        <w:rPr>
          <w:bCs/>
          <w:iCs/>
          <w:spacing w:val="5"/>
          <w:sz w:val="22"/>
          <w:szCs w:val="22"/>
          <w:lang w:val="en-GB"/>
        </w:rPr>
        <w:t> </w:t>
      </w:r>
      <w:bookmarkStart w:id="0" w:name="_GoBack"/>
      <w:bookmarkEnd w:id="0"/>
      <w:r w:rsidRPr="00A227D6">
        <w:rPr>
          <w:bCs/>
          <w:iCs/>
          <w:spacing w:val="5"/>
          <w:sz w:val="22"/>
          <w:szCs w:val="22"/>
          <w:lang w:val="en-GB"/>
        </w:rPr>
        <w:t>additions to this Deed of Gift may only be made by written amendments approved by both parties.</w:t>
      </w:r>
    </w:p>
    <w:p w:rsidR="00A227D6" w:rsidRPr="00A227D6" w:rsidRDefault="00A227D6" w:rsidP="00A227D6">
      <w:pPr>
        <w:numPr>
          <w:ilvl w:val="0"/>
          <w:numId w:val="2"/>
        </w:numPr>
        <w:spacing w:after="0" w:line="240" w:lineRule="auto"/>
        <w:jc w:val="both"/>
        <w:rPr>
          <w:bCs/>
          <w:iCs/>
          <w:spacing w:val="5"/>
          <w:sz w:val="22"/>
          <w:szCs w:val="22"/>
          <w:lang w:val="en-GB"/>
        </w:rPr>
      </w:pPr>
      <w:r w:rsidRPr="00A227D6">
        <w:rPr>
          <w:bCs/>
          <w:iCs/>
          <w:spacing w:val="5"/>
          <w:sz w:val="22"/>
          <w:szCs w:val="22"/>
          <w:lang w:val="en-GB"/>
        </w:rPr>
        <w:t>This Deed of Gift shall come into force and effect as of the date it is signed by both parties.</w:t>
      </w:r>
    </w:p>
    <w:p w:rsidR="00A227D6" w:rsidRPr="00A227D6" w:rsidRDefault="00A227D6" w:rsidP="00A227D6">
      <w:pPr>
        <w:numPr>
          <w:ilvl w:val="0"/>
          <w:numId w:val="2"/>
        </w:numPr>
        <w:spacing w:after="0" w:line="240" w:lineRule="auto"/>
        <w:jc w:val="both"/>
        <w:rPr>
          <w:bCs/>
          <w:iCs/>
          <w:spacing w:val="5"/>
          <w:sz w:val="22"/>
          <w:szCs w:val="22"/>
          <w:lang w:val="en-GB"/>
        </w:rPr>
      </w:pPr>
      <w:r w:rsidRPr="00A227D6">
        <w:rPr>
          <w:bCs/>
          <w:iCs/>
          <w:spacing w:val="5"/>
          <w:sz w:val="22"/>
          <w:szCs w:val="22"/>
          <w:lang w:val="en-GB"/>
        </w:rPr>
        <w:t>The parties declare that they have duly read this Deed of Gift and attached their signatures to prove their agreement to its content.</w:t>
      </w:r>
    </w:p>
    <w:p w:rsidR="00A227D6" w:rsidRPr="00A227D6" w:rsidRDefault="00A227D6" w:rsidP="00A227D6">
      <w:pPr>
        <w:spacing w:after="0" w:line="240" w:lineRule="auto"/>
        <w:jc w:val="both"/>
        <w:rPr>
          <w:b/>
          <w:bCs/>
          <w:iCs/>
          <w:spacing w:val="5"/>
          <w:sz w:val="22"/>
          <w:szCs w:val="22"/>
          <w:lang w:val="en-GB"/>
        </w:rPr>
      </w:pPr>
    </w:p>
    <w:p w:rsidR="00A227D6" w:rsidRDefault="00A227D6" w:rsidP="00A227D6">
      <w:pPr>
        <w:spacing w:after="0" w:line="240" w:lineRule="auto"/>
        <w:jc w:val="both"/>
        <w:rPr>
          <w:b/>
          <w:bCs/>
          <w:iCs/>
          <w:spacing w:val="5"/>
          <w:sz w:val="22"/>
          <w:szCs w:val="22"/>
          <w:lang w:val="en-GB"/>
        </w:rPr>
      </w:pPr>
    </w:p>
    <w:p w:rsidR="00A227D6" w:rsidRPr="00A227D6" w:rsidRDefault="00A227D6" w:rsidP="00A227D6">
      <w:pPr>
        <w:spacing w:after="0" w:line="240" w:lineRule="auto"/>
        <w:jc w:val="both"/>
        <w:rPr>
          <w:b/>
          <w:bCs/>
          <w:iCs/>
          <w:spacing w:val="5"/>
          <w:sz w:val="22"/>
          <w:szCs w:val="22"/>
          <w:lang w:val="en-GB"/>
        </w:rPr>
      </w:pPr>
      <w:r w:rsidRPr="00A227D6">
        <w:rPr>
          <w:b/>
          <w:bCs/>
          <w:iCs/>
          <w:spacing w:val="5"/>
          <w:sz w:val="22"/>
          <w:szCs w:val="22"/>
          <w:lang w:val="en-GB"/>
        </w:rPr>
        <w:t>Prague,  ...............</w:t>
      </w:r>
      <w:r w:rsidRPr="00A227D6">
        <w:rPr>
          <w:b/>
          <w:bCs/>
          <w:iCs/>
          <w:spacing w:val="5"/>
          <w:sz w:val="22"/>
          <w:szCs w:val="22"/>
          <w:lang w:val="en-GB"/>
        </w:rPr>
        <w:tab/>
      </w:r>
      <w:r w:rsidRPr="00A227D6">
        <w:rPr>
          <w:b/>
          <w:bCs/>
          <w:iCs/>
          <w:spacing w:val="5"/>
          <w:sz w:val="22"/>
          <w:szCs w:val="22"/>
          <w:lang w:val="en-GB"/>
        </w:rPr>
        <w:tab/>
      </w:r>
      <w:r w:rsidRPr="00A227D6">
        <w:rPr>
          <w:b/>
          <w:bCs/>
          <w:iCs/>
          <w:spacing w:val="5"/>
          <w:sz w:val="22"/>
          <w:szCs w:val="22"/>
          <w:lang w:val="en-GB"/>
        </w:rPr>
        <w:tab/>
      </w:r>
      <w:r w:rsidRPr="00A227D6">
        <w:rPr>
          <w:b/>
          <w:bCs/>
          <w:iCs/>
          <w:spacing w:val="5"/>
          <w:sz w:val="22"/>
          <w:szCs w:val="22"/>
          <w:lang w:val="en-GB"/>
        </w:rPr>
        <w:tab/>
      </w:r>
      <w:r w:rsidRPr="00A227D6">
        <w:rPr>
          <w:b/>
          <w:bCs/>
          <w:iCs/>
          <w:spacing w:val="5"/>
          <w:sz w:val="22"/>
          <w:szCs w:val="22"/>
          <w:lang w:val="en-GB"/>
        </w:rPr>
        <w:tab/>
      </w:r>
      <w:r w:rsidRPr="00A227D6">
        <w:rPr>
          <w:b/>
          <w:bCs/>
          <w:iCs/>
          <w:spacing w:val="5"/>
          <w:sz w:val="22"/>
          <w:szCs w:val="22"/>
          <w:lang w:val="en-GB"/>
        </w:rPr>
        <w:tab/>
      </w:r>
      <w:r w:rsidRPr="00A227D6">
        <w:rPr>
          <w:b/>
          <w:bCs/>
          <w:iCs/>
          <w:spacing w:val="5"/>
          <w:sz w:val="22"/>
          <w:szCs w:val="22"/>
          <w:lang w:val="en-GB"/>
        </w:rPr>
        <w:tab/>
        <w:t>Prague, ...............</w:t>
      </w:r>
    </w:p>
    <w:p w:rsidR="00A227D6" w:rsidRPr="00A227D6" w:rsidRDefault="00A227D6" w:rsidP="00A227D6">
      <w:pPr>
        <w:spacing w:after="0" w:line="240" w:lineRule="auto"/>
        <w:jc w:val="both"/>
        <w:rPr>
          <w:b/>
          <w:bCs/>
          <w:iCs/>
          <w:spacing w:val="5"/>
          <w:sz w:val="22"/>
          <w:szCs w:val="22"/>
          <w:lang w:val="en-GB"/>
        </w:rPr>
      </w:pPr>
    </w:p>
    <w:p w:rsidR="00A227D6" w:rsidRPr="00A227D6" w:rsidRDefault="00A227D6" w:rsidP="00A227D6">
      <w:pPr>
        <w:spacing w:after="0" w:line="240" w:lineRule="auto"/>
        <w:jc w:val="both"/>
        <w:rPr>
          <w:b/>
          <w:bCs/>
          <w:iCs/>
          <w:spacing w:val="5"/>
          <w:sz w:val="22"/>
          <w:szCs w:val="22"/>
          <w:lang w:val="en-GB"/>
        </w:rPr>
      </w:pPr>
      <w:r w:rsidRPr="00A227D6">
        <w:rPr>
          <w:b/>
          <w:bCs/>
          <w:iCs/>
          <w:spacing w:val="5"/>
          <w:sz w:val="22"/>
          <w:szCs w:val="22"/>
          <w:lang w:val="en-GB"/>
        </w:rPr>
        <w:t>………………………………</w:t>
      </w:r>
      <w:r w:rsidRPr="00A227D6">
        <w:rPr>
          <w:b/>
          <w:bCs/>
          <w:iCs/>
          <w:spacing w:val="5"/>
          <w:sz w:val="22"/>
          <w:szCs w:val="22"/>
          <w:lang w:val="en-GB"/>
        </w:rPr>
        <w:tab/>
      </w:r>
      <w:r w:rsidRPr="00A227D6">
        <w:rPr>
          <w:b/>
          <w:bCs/>
          <w:iCs/>
          <w:spacing w:val="5"/>
          <w:sz w:val="22"/>
          <w:szCs w:val="22"/>
          <w:lang w:val="en-GB"/>
        </w:rPr>
        <w:tab/>
      </w:r>
      <w:r w:rsidRPr="00A227D6">
        <w:rPr>
          <w:b/>
          <w:bCs/>
          <w:iCs/>
          <w:spacing w:val="5"/>
          <w:sz w:val="22"/>
          <w:szCs w:val="22"/>
          <w:lang w:val="en-GB"/>
        </w:rPr>
        <w:tab/>
      </w:r>
      <w:r w:rsidRPr="00A227D6">
        <w:rPr>
          <w:b/>
          <w:bCs/>
          <w:iCs/>
          <w:spacing w:val="5"/>
          <w:sz w:val="22"/>
          <w:szCs w:val="22"/>
          <w:lang w:val="en-GB"/>
        </w:rPr>
        <w:tab/>
      </w:r>
      <w:r w:rsidRPr="00A227D6">
        <w:rPr>
          <w:b/>
          <w:bCs/>
          <w:iCs/>
          <w:spacing w:val="5"/>
          <w:sz w:val="22"/>
          <w:szCs w:val="22"/>
          <w:lang w:val="en-GB"/>
        </w:rPr>
        <w:tab/>
      </w:r>
      <w:r w:rsidRPr="00A227D6">
        <w:rPr>
          <w:b/>
          <w:bCs/>
          <w:iCs/>
          <w:spacing w:val="5"/>
          <w:sz w:val="22"/>
          <w:szCs w:val="22"/>
          <w:lang w:val="en-GB"/>
        </w:rPr>
        <w:tab/>
      </w:r>
      <w:r w:rsidRPr="00A227D6">
        <w:rPr>
          <w:b/>
          <w:bCs/>
          <w:iCs/>
          <w:spacing w:val="5"/>
          <w:sz w:val="22"/>
          <w:szCs w:val="22"/>
          <w:lang w:val="en-GB"/>
        </w:rPr>
        <w:tab/>
        <w:t>…………………………………</w:t>
      </w:r>
    </w:p>
    <w:p w:rsidR="00A227D6" w:rsidRPr="00A227D6" w:rsidRDefault="00A227D6" w:rsidP="00A227D6">
      <w:pPr>
        <w:spacing w:after="0" w:line="240" w:lineRule="auto"/>
        <w:jc w:val="both"/>
        <w:rPr>
          <w:b/>
          <w:bCs/>
          <w:iCs/>
          <w:spacing w:val="5"/>
          <w:sz w:val="22"/>
          <w:szCs w:val="22"/>
          <w:lang w:val="en-GB"/>
        </w:rPr>
      </w:pPr>
      <w:r w:rsidRPr="00A227D6">
        <w:rPr>
          <w:b/>
          <w:bCs/>
          <w:iCs/>
          <w:spacing w:val="5"/>
          <w:sz w:val="22"/>
          <w:szCs w:val="22"/>
          <w:lang w:val="en-GB"/>
        </w:rPr>
        <w:t xml:space="preserve">Donor </w:t>
      </w:r>
      <w:r w:rsidRPr="00A227D6">
        <w:rPr>
          <w:b/>
          <w:bCs/>
          <w:iCs/>
          <w:spacing w:val="5"/>
          <w:sz w:val="22"/>
          <w:szCs w:val="22"/>
          <w:lang w:val="en-GB"/>
        </w:rPr>
        <w:tab/>
      </w:r>
      <w:r w:rsidRPr="00A227D6">
        <w:rPr>
          <w:b/>
          <w:bCs/>
          <w:iCs/>
          <w:spacing w:val="5"/>
          <w:sz w:val="22"/>
          <w:szCs w:val="22"/>
          <w:lang w:val="en-GB"/>
        </w:rPr>
        <w:tab/>
      </w:r>
      <w:r w:rsidRPr="00A227D6">
        <w:rPr>
          <w:b/>
          <w:bCs/>
          <w:iCs/>
          <w:spacing w:val="5"/>
          <w:sz w:val="22"/>
          <w:szCs w:val="22"/>
          <w:lang w:val="en-GB"/>
        </w:rPr>
        <w:tab/>
      </w:r>
      <w:r w:rsidRPr="00A227D6">
        <w:rPr>
          <w:b/>
          <w:bCs/>
          <w:iCs/>
          <w:spacing w:val="5"/>
          <w:sz w:val="22"/>
          <w:szCs w:val="22"/>
          <w:lang w:val="en-GB"/>
        </w:rPr>
        <w:tab/>
      </w:r>
      <w:r w:rsidRPr="00A227D6">
        <w:rPr>
          <w:b/>
          <w:bCs/>
          <w:iCs/>
          <w:spacing w:val="5"/>
          <w:sz w:val="22"/>
          <w:szCs w:val="22"/>
          <w:lang w:val="en-GB"/>
        </w:rPr>
        <w:tab/>
      </w:r>
      <w:r w:rsidRPr="00A227D6">
        <w:rPr>
          <w:b/>
          <w:bCs/>
          <w:iCs/>
          <w:spacing w:val="5"/>
          <w:sz w:val="22"/>
          <w:szCs w:val="22"/>
          <w:lang w:val="en-GB"/>
        </w:rPr>
        <w:tab/>
      </w:r>
      <w:r w:rsidRPr="00A227D6">
        <w:rPr>
          <w:b/>
          <w:bCs/>
          <w:iCs/>
          <w:spacing w:val="5"/>
          <w:sz w:val="22"/>
          <w:szCs w:val="22"/>
          <w:lang w:val="en-GB"/>
        </w:rPr>
        <w:tab/>
      </w:r>
      <w:r w:rsidRPr="00A227D6">
        <w:rPr>
          <w:b/>
          <w:bCs/>
          <w:iCs/>
          <w:spacing w:val="5"/>
          <w:sz w:val="22"/>
          <w:szCs w:val="22"/>
          <w:lang w:val="en-GB"/>
        </w:rPr>
        <w:tab/>
      </w:r>
      <w:proofErr w:type="spellStart"/>
      <w:r w:rsidRPr="00A227D6">
        <w:rPr>
          <w:b/>
          <w:bCs/>
          <w:iCs/>
          <w:spacing w:val="5"/>
          <w:sz w:val="22"/>
          <w:szCs w:val="22"/>
          <w:lang w:val="en-GB"/>
        </w:rPr>
        <w:t>Donee</w:t>
      </w:r>
      <w:proofErr w:type="spellEnd"/>
    </w:p>
    <w:p w:rsidR="0005373B" w:rsidRPr="00D7508A" w:rsidRDefault="0005373B" w:rsidP="00D7508A">
      <w:pPr>
        <w:spacing w:after="0" w:line="240" w:lineRule="auto"/>
        <w:jc w:val="both"/>
        <w:rPr>
          <w:rStyle w:val="Nadpis1Char"/>
          <w:rFonts w:eastAsiaTheme="minorHAnsi" w:cstheme="minorBidi"/>
          <w:b w:val="0"/>
          <w:bCs w:val="0"/>
          <w:noProof w:val="0"/>
          <w:color w:val="auto"/>
          <w:sz w:val="22"/>
          <w:szCs w:val="22"/>
        </w:rPr>
      </w:pPr>
    </w:p>
    <w:sectPr w:rsidR="0005373B" w:rsidRPr="00D7508A" w:rsidSect="0085626C">
      <w:headerReference w:type="default" r:id="rId7"/>
      <w:footerReference w:type="default" r:id="rId8"/>
      <w:pgSz w:w="11906" w:h="16838"/>
      <w:pgMar w:top="851" w:right="1418" w:bottom="851" w:left="1418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1557" w:rsidRDefault="00B01557" w:rsidP="005C2661">
      <w:r>
        <w:separator/>
      </w:r>
    </w:p>
  </w:endnote>
  <w:endnote w:type="continuationSeparator" w:id="0">
    <w:p w:rsidR="00B01557" w:rsidRDefault="00B01557" w:rsidP="005C2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sta Serif">
    <w:panose1 w:val="020B0604020202020204"/>
    <w:charset w:val="00"/>
    <w:family w:val="auto"/>
    <w:pitch w:val="variable"/>
    <w:sig w:usb0="A00000FF" w:usb1="0000206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6C4A" w:rsidRDefault="00FA6C4A" w:rsidP="0007114B">
    <w:pPr>
      <w:pStyle w:val="Zpat"/>
      <w:tabs>
        <w:tab w:val="clear" w:pos="4536"/>
        <w:tab w:val="clear" w:pos="9072"/>
        <w:tab w:val="left" w:pos="756"/>
        <w:tab w:val="right" w:pos="9070"/>
      </w:tabs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540385</wp:posOffset>
          </wp:positionH>
          <wp:positionV relativeFrom="page">
            <wp:posOffset>9671050</wp:posOffset>
          </wp:positionV>
          <wp:extent cx="4590000" cy="471600"/>
          <wp:effectExtent l="0" t="0" r="0" b="0"/>
          <wp:wrapNone/>
          <wp:docPr id="1536204056" name="Grafický 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6204056" name="Grafický objekt 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000" cy="4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7114B" w:rsidRDefault="0007114B" w:rsidP="0007114B">
    <w:pPr>
      <w:pStyle w:val="Zpat"/>
      <w:tabs>
        <w:tab w:val="clear" w:pos="4536"/>
        <w:tab w:val="clear" w:pos="9072"/>
        <w:tab w:val="left" w:pos="756"/>
        <w:tab w:val="right" w:pos="90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1557" w:rsidRDefault="00B01557" w:rsidP="005C2661">
      <w:r>
        <w:separator/>
      </w:r>
    </w:p>
  </w:footnote>
  <w:footnote w:type="continuationSeparator" w:id="0">
    <w:p w:rsidR="00B01557" w:rsidRDefault="00B01557" w:rsidP="005C2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2661" w:rsidRDefault="005C266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540385</wp:posOffset>
          </wp:positionH>
          <wp:positionV relativeFrom="page">
            <wp:posOffset>540385</wp:posOffset>
          </wp:positionV>
          <wp:extent cx="2998800" cy="417600"/>
          <wp:effectExtent l="0" t="0" r="0" b="1905"/>
          <wp:wrapSquare wrapText="left"/>
          <wp:docPr id="113791159" name="Grafický 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91159" name="Grafický objekt 2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8800" cy="41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22845"/>
    <w:multiLevelType w:val="hybridMultilevel"/>
    <w:tmpl w:val="321241E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20BF7837"/>
    <w:multiLevelType w:val="hybridMultilevel"/>
    <w:tmpl w:val="49F227AE"/>
    <w:lvl w:ilvl="0" w:tplc="4E209F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5B4B210A"/>
    <w:multiLevelType w:val="hybridMultilevel"/>
    <w:tmpl w:val="B98A6A2A"/>
    <w:lvl w:ilvl="0" w:tplc="572213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TrueTypeFonts/>
  <w:proofState w:spelling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8AD"/>
    <w:rsid w:val="0005373B"/>
    <w:rsid w:val="0007114B"/>
    <w:rsid w:val="0009575A"/>
    <w:rsid w:val="000D4724"/>
    <w:rsid w:val="00247AFA"/>
    <w:rsid w:val="002A5741"/>
    <w:rsid w:val="0033564B"/>
    <w:rsid w:val="003A1252"/>
    <w:rsid w:val="003A7853"/>
    <w:rsid w:val="00432895"/>
    <w:rsid w:val="00571D4C"/>
    <w:rsid w:val="005C202C"/>
    <w:rsid w:val="005C2661"/>
    <w:rsid w:val="005C4BA5"/>
    <w:rsid w:val="005D5F71"/>
    <w:rsid w:val="00611E19"/>
    <w:rsid w:val="006605F2"/>
    <w:rsid w:val="00681018"/>
    <w:rsid w:val="006F11A1"/>
    <w:rsid w:val="00766E92"/>
    <w:rsid w:val="007F22CB"/>
    <w:rsid w:val="0085626C"/>
    <w:rsid w:val="00871B33"/>
    <w:rsid w:val="008B131A"/>
    <w:rsid w:val="00933806"/>
    <w:rsid w:val="009D4AF8"/>
    <w:rsid w:val="00A227D6"/>
    <w:rsid w:val="00A65DFD"/>
    <w:rsid w:val="00A94A82"/>
    <w:rsid w:val="00B01557"/>
    <w:rsid w:val="00B66931"/>
    <w:rsid w:val="00BF06E4"/>
    <w:rsid w:val="00C460BF"/>
    <w:rsid w:val="00C6093D"/>
    <w:rsid w:val="00D7508A"/>
    <w:rsid w:val="00DE1519"/>
    <w:rsid w:val="00DF7655"/>
    <w:rsid w:val="00EC2A7D"/>
    <w:rsid w:val="00EC445F"/>
    <w:rsid w:val="00EE3803"/>
    <w:rsid w:val="00F468AD"/>
    <w:rsid w:val="00FA2CDD"/>
    <w:rsid w:val="00FA3E28"/>
    <w:rsid w:val="00FA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7B31EB"/>
  <w15:chartTrackingRefBased/>
  <w15:docId w15:val="{8070F2B8-BDA5-42C3-91BE-23B3604E8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66931"/>
    <w:pPr>
      <w:spacing w:after="300" w:line="300" w:lineRule="exact"/>
    </w:pPr>
    <w:rPr>
      <w:rFonts w:ascii="Cambria" w:hAnsi="Cambria"/>
      <w:sz w:val="23"/>
    </w:rPr>
  </w:style>
  <w:style w:type="paragraph" w:styleId="Nadpis1">
    <w:name w:val="heading 1"/>
    <w:basedOn w:val="Normln"/>
    <w:next w:val="Normln"/>
    <w:link w:val="Nadpis1Char"/>
    <w:uiPriority w:val="9"/>
    <w:qFormat/>
    <w:rsid w:val="00B66931"/>
    <w:pPr>
      <w:keepNext/>
      <w:keepLines/>
      <w:spacing w:before="240" w:after="240" w:line="276" w:lineRule="auto"/>
      <w:outlineLvl w:val="0"/>
    </w:pPr>
    <w:rPr>
      <w:rFonts w:eastAsiaTheme="majorEastAsia" w:cstheme="majorBidi"/>
      <w:b/>
      <w:bCs/>
      <w:noProof/>
      <w:color w:val="CC4411" w:themeColor="accent1"/>
      <w:sz w:val="40"/>
      <w:szCs w:val="40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A94A82"/>
    <w:pPr>
      <w:spacing w:before="40" w:after="120"/>
      <w:outlineLvl w:val="1"/>
    </w:pPr>
    <w:rPr>
      <w:sz w:val="36"/>
      <w:szCs w:val="36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A94A82"/>
    <w:pPr>
      <w:outlineLvl w:val="2"/>
    </w:pPr>
    <w:rPr>
      <w:color w:val="000000" w:themeColor="text1"/>
      <w:sz w:val="28"/>
    </w:rPr>
  </w:style>
  <w:style w:type="paragraph" w:styleId="Nadpis4">
    <w:name w:val="heading 4"/>
    <w:basedOn w:val="Nadpis3"/>
    <w:next w:val="Normln"/>
    <w:link w:val="Nadpis4Char"/>
    <w:uiPriority w:val="9"/>
    <w:unhideWhenUsed/>
    <w:qFormat/>
    <w:rsid w:val="00A94A82"/>
    <w:pPr>
      <w:spacing w:after="80"/>
      <w:outlineLvl w:val="3"/>
    </w:pPr>
    <w:rPr>
      <w:iCs/>
      <w:sz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6693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98320C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C266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C2661"/>
    <w:rPr>
      <w:rFonts w:ascii="Cesta Serif" w:hAnsi="Cesta Serif"/>
      <w:b w:val="0"/>
      <w:i w:val="0"/>
      <w:kern w:val="22"/>
      <w:sz w:val="23"/>
      <w14:ligatures w14:val="standard"/>
    </w:rPr>
  </w:style>
  <w:style w:type="paragraph" w:styleId="Zpat">
    <w:name w:val="footer"/>
    <w:basedOn w:val="Normln"/>
    <w:link w:val="ZpatChar"/>
    <w:uiPriority w:val="99"/>
    <w:unhideWhenUsed/>
    <w:rsid w:val="005C266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C2661"/>
    <w:rPr>
      <w:rFonts w:ascii="Cesta Serif" w:hAnsi="Cesta Serif"/>
      <w:b w:val="0"/>
      <w:i w:val="0"/>
      <w:kern w:val="22"/>
      <w:sz w:val="23"/>
      <w14:ligatures w14:val="standard"/>
    </w:rPr>
  </w:style>
  <w:style w:type="paragraph" w:styleId="Bezmezer">
    <w:name w:val="No Spacing"/>
    <w:uiPriority w:val="1"/>
    <w:qFormat/>
    <w:rsid w:val="00B66931"/>
    <w:rPr>
      <w:rFonts w:ascii="Cambria" w:hAnsi="Cambria"/>
      <w:sz w:val="23"/>
    </w:rPr>
  </w:style>
  <w:style w:type="character" w:customStyle="1" w:styleId="Nadpis1Char">
    <w:name w:val="Nadpis 1 Char"/>
    <w:basedOn w:val="Standardnpsmoodstavce"/>
    <w:link w:val="Nadpis1"/>
    <w:uiPriority w:val="9"/>
    <w:rsid w:val="00B66931"/>
    <w:rPr>
      <w:rFonts w:ascii="Cambria" w:eastAsiaTheme="majorEastAsia" w:hAnsi="Cambria" w:cstheme="majorBidi"/>
      <w:b/>
      <w:bCs/>
      <w:noProof/>
      <w:color w:val="CC4411" w:themeColor="accent1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A94A82"/>
    <w:rPr>
      <w:rFonts w:ascii="Cesta Serif" w:eastAsiaTheme="majorEastAsia" w:hAnsi="Cesta Serif" w:cstheme="majorBidi"/>
      <w:b/>
      <w:bCs/>
      <w:i w:val="0"/>
      <w:noProof/>
      <w:color w:val="98320C" w:themeColor="accent1" w:themeShade="BF"/>
      <w:kern w:val="22"/>
      <w:sz w:val="36"/>
      <w:szCs w:val="36"/>
      <w14:ligatures w14:val="standard"/>
    </w:rPr>
  </w:style>
  <w:style w:type="paragraph" w:styleId="Nzev">
    <w:name w:val="Title"/>
    <w:basedOn w:val="Normln"/>
    <w:next w:val="Normln"/>
    <w:link w:val="NzevChar"/>
    <w:uiPriority w:val="10"/>
    <w:rsid w:val="00A94A82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94A82"/>
    <w:rPr>
      <w:rFonts w:ascii="Cesta Serif" w:eastAsiaTheme="majorEastAsia" w:hAnsi="Cesta Serif" w:cstheme="majorBidi"/>
      <w:b w:val="0"/>
      <w:i w:val="0"/>
      <w:spacing w:val="-10"/>
      <w:kern w:val="28"/>
      <w:sz w:val="56"/>
      <w:szCs w:val="56"/>
      <w14:ligatures w14:val="standard"/>
    </w:rPr>
  </w:style>
  <w:style w:type="character" w:customStyle="1" w:styleId="Nadpis3Char">
    <w:name w:val="Nadpis 3 Char"/>
    <w:basedOn w:val="Standardnpsmoodstavce"/>
    <w:link w:val="Nadpis3"/>
    <w:uiPriority w:val="9"/>
    <w:rsid w:val="00A94A82"/>
    <w:rPr>
      <w:rFonts w:ascii="Cesta Serif" w:eastAsiaTheme="majorEastAsia" w:hAnsi="Cesta Serif" w:cstheme="majorBidi"/>
      <w:b/>
      <w:bCs/>
      <w:i w:val="0"/>
      <w:noProof/>
      <w:color w:val="000000" w:themeColor="text1"/>
      <w:kern w:val="22"/>
      <w:sz w:val="28"/>
      <w:szCs w:val="36"/>
      <w14:ligatures w14:val="standard"/>
    </w:rPr>
  </w:style>
  <w:style w:type="character" w:customStyle="1" w:styleId="Nadpis4Char">
    <w:name w:val="Nadpis 4 Char"/>
    <w:basedOn w:val="Standardnpsmoodstavce"/>
    <w:link w:val="Nadpis4"/>
    <w:uiPriority w:val="9"/>
    <w:rsid w:val="00A94A82"/>
    <w:rPr>
      <w:rFonts w:ascii="Cesta Serif" w:eastAsiaTheme="majorEastAsia" w:hAnsi="Cesta Serif" w:cstheme="majorBidi"/>
      <w:b/>
      <w:bCs/>
      <w:i w:val="0"/>
      <w:iCs/>
      <w:noProof/>
      <w:color w:val="000000" w:themeColor="text1"/>
      <w:kern w:val="22"/>
      <w:sz w:val="23"/>
      <w:szCs w:val="36"/>
      <w14:ligatures w14:val="standard"/>
    </w:rPr>
  </w:style>
  <w:style w:type="character" w:styleId="Zdraznnintenzivn">
    <w:name w:val="Intense Emphasis"/>
    <w:basedOn w:val="Standardnpsmoodstavce"/>
    <w:uiPriority w:val="21"/>
    <w:qFormat/>
    <w:rsid w:val="00A94A82"/>
    <w:rPr>
      <w:rFonts w:ascii="Cesta Serif" w:hAnsi="Cesta Serif"/>
      <w:b w:val="0"/>
      <w:i/>
      <w:iCs/>
      <w:color w:val="CC4411" w:themeColor="accent1"/>
      <w:kern w:val="22"/>
      <w:sz w:val="23"/>
      <w14:ligatures w14:val="standard"/>
    </w:rPr>
  </w:style>
  <w:style w:type="character" w:styleId="Siln">
    <w:name w:val="Strong"/>
    <w:basedOn w:val="Standardnpsmoodstavce"/>
    <w:uiPriority w:val="22"/>
    <w:qFormat/>
    <w:rsid w:val="00B66931"/>
    <w:rPr>
      <w:rFonts w:ascii="Cambria" w:hAnsi="Cambria"/>
      <w:b/>
      <w:bCs/>
      <w:i w:val="0"/>
      <w:kern w:val="22"/>
      <w:sz w:val="23"/>
      <w14:ligatures w14:val="standard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66931"/>
    <w:rPr>
      <w:rFonts w:asciiTheme="majorHAnsi" w:eastAsiaTheme="majorEastAsia" w:hAnsiTheme="majorHAnsi" w:cstheme="majorBidi"/>
      <w:color w:val="98320C" w:themeColor="accent1" w:themeShade="BF"/>
      <w:sz w:val="23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66931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B66931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Citt">
    <w:name w:val="Quote"/>
    <w:basedOn w:val="Normln"/>
    <w:next w:val="Normln"/>
    <w:link w:val="CittChar"/>
    <w:uiPriority w:val="29"/>
    <w:qFormat/>
    <w:rsid w:val="00B6693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66931"/>
    <w:rPr>
      <w:rFonts w:ascii="Cambria" w:hAnsi="Cambria"/>
      <w:i/>
      <w:iCs/>
      <w:color w:val="404040" w:themeColor="text1" w:themeTint="BF"/>
      <w:sz w:val="23"/>
    </w:rPr>
  </w:style>
  <w:style w:type="character" w:styleId="Odkazjemn">
    <w:name w:val="Subtle Reference"/>
    <w:basedOn w:val="Standardnpsmoodstavce"/>
    <w:uiPriority w:val="31"/>
    <w:qFormat/>
    <w:rsid w:val="00B66931"/>
    <w:rPr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B66931"/>
    <w:rPr>
      <w:b/>
      <w:bCs/>
      <w:smallCaps/>
      <w:color w:val="CC4411" w:themeColor="accent1"/>
      <w:spacing w:val="5"/>
    </w:rPr>
  </w:style>
  <w:style w:type="character" w:styleId="Nzevknihy">
    <w:name w:val="Book Title"/>
    <w:basedOn w:val="Standardnpsmoodstavce"/>
    <w:uiPriority w:val="33"/>
    <w:qFormat/>
    <w:rsid w:val="00B66931"/>
    <w:rPr>
      <w:b/>
      <w:bCs/>
      <w:i/>
      <w:iCs/>
      <w:spacing w:val="5"/>
    </w:rPr>
  </w:style>
  <w:style w:type="paragraph" w:styleId="Odstavecseseznamem">
    <w:name w:val="List Paragraph"/>
    <w:basedOn w:val="Normln"/>
    <w:uiPriority w:val="34"/>
    <w:qFormat/>
    <w:rsid w:val="00B669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jsimunek\Documents\Vlastn&#237;%20&#353;ablony%20Office\CD%20dopisni%20papir%20sablona%20obecn&#233;%20p&#237;smo.dotx" TargetMode="External"/></Relationships>
</file>

<file path=word/theme/theme1.xml><?xml version="1.0" encoding="utf-8"?>
<a:theme xmlns:a="http://schemas.openxmlformats.org/drawingml/2006/main" name="Motiv Office">
  <a:themeElements>
    <a:clrScheme name="Cesta domů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CC4411"/>
      </a:accent1>
      <a:accent2>
        <a:srgbClr val="F28C5C"/>
      </a:accent2>
      <a:accent3>
        <a:srgbClr val="FAB200"/>
      </a:accent3>
      <a:accent4>
        <a:srgbClr val="448A16"/>
      </a:accent4>
      <a:accent5>
        <a:srgbClr val="00617C"/>
      </a:accent5>
      <a:accent6>
        <a:srgbClr val="9F4966"/>
      </a:accent6>
      <a:hlink>
        <a:srgbClr val="ED6B6F"/>
      </a:hlink>
      <a:folHlink>
        <a:srgbClr val="71778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C:\Users\jsimunek\Documents\Vlastní šablony Office\CD dopisni papir sablona obecné písmo.dotx</Template>
  <TotalTime>16</TotalTime>
  <Pages>2</Pages>
  <Words>279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Šimůnek</dc:creator>
  <cp:keywords/>
  <dc:description/>
  <cp:lastModifiedBy>Efka</cp:lastModifiedBy>
  <cp:revision>4</cp:revision>
  <cp:lastPrinted>2024-12-09T10:08:00Z</cp:lastPrinted>
  <dcterms:created xsi:type="dcterms:W3CDTF">2025-05-30T08:38:00Z</dcterms:created>
  <dcterms:modified xsi:type="dcterms:W3CDTF">2025-06-25T13:16:00Z</dcterms:modified>
</cp:coreProperties>
</file>